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方正黑体_GBK" w:hAnsi="方正黑体_GBK" w:eastAsia="方正黑体_GBK" w:cs="黑体"/>
          <w:sz w:val="32"/>
          <w:szCs w:val="32"/>
        </w:rPr>
      </w:pPr>
      <w:r>
        <w:rPr>
          <w:rFonts w:hint="eastAsia" w:ascii="方正黑体_GBK" w:hAnsi="方正黑体_GBK" w:eastAsia="方正黑体_GBK" w:cs="黑体"/>
          <w:sz w:val="32"/>
          <w:szCs w:val="32"/>
        </w:rPr>
        <w:t>附件</w:t>
      </w:r>
    </w:p>
    <w:p>
      <w:pPr>
        <w:spacing w:line="320" w:lineRule="exact"/>
        <w:rPr>
          <w:rFonts w:ascii="仿宋_GB2312" w:hAnsi="黑体" w:eastAsia="仿宋_GB2312" w:cs="黑体"/>
          <w:sz w:val="32"/>
          <w:szCs w:val="32"/>
        </w:rPr>
      </w:pPr>
    </w:p>
    <w:p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-SA"/>
        </w:rPr>
        <w:t>2023年钦州市艾滋病防治专项项目拟立项项目表</w:t>
      </w:r>
    </w:p>
    <w:p>
      <w:pPr>
        <w:spacing w:line="660" w:lineRule="exact"/>
        <w:jc w:val="center"/>
        <w:rPr>
          <w:rFonts w:hint="default" w:ascii="Times New Roman" w:hAnsi="Times New Roman" w:eastAsia="方正小标宋_GBK" w:cs="Times New Roman"/>
        </w:rPr>
      </w:pPr>
    </w:p>
    <w:tbl>
      <w:tblPr>
        <w:tblStyle w:val="2"/>
        <w:tblW w:w="83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3796"/>
        <w:gridCol w:w="37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承担单位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当归水溶性低分子质量部分对鼠艾滋病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模型改善机会性感染的机制研究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钦州市第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人民医院</w:t>
            </w:r>
          </w:p>
        </w:tc>
      </w:tr>
    </w:tbl>
    <w:p>
      <w:pPr>
        <w:rPr>
          <w:rFonts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DkzOWQ1OTlkZTM2OGEyYzU2NTg2ZWU1YzUxYjUifQ=="/>
  </w:docVars>
  <w:rsids>
    <w:rsidRoot w:val="400836A8"/>
    <w:rsid w:val="308832F2"/>
    <w:rsid w:val="400836A8"/>
    <w:rsid w:val="6A4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2023-12-18T03:19:00Z</dcterms:created>
  <dc:creator>魔幻虎</dc:creator>
  <cp:lastModifiedBy>魔幻虎</cp:lastModifiedBy>
  <dcterms:modified xsi:type="dcterms:W3CDTF">2023-12-19T00:35:28Z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22E65EDF9A95429980BA726915438CF1_11</vt:lpwstr>
  </property>
</Properties>
</file>